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6C" w:rsidRDefault="003E6D6C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 w:rsidR="00DF724C">
        <w:rPr>
          <w:rFonts w:ascii="Times New Roman" w:hAnsi="Times New Roman" w:cs="Times New Roman"/>
          <w:b/>
          <w:sz w:val="28"/>
          <w:szCs w:val="28"/>
        </w:rPr>
        <w:t>25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CB229F" w:rsidRPr="003F36B9" w:rsidRDefault="00CB229F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DF724C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5016B8" w:rsidRDefault="005016B8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1984"/>
      </w:tblGrid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8F6" w:rsidRDefault="006A58F6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B5B" w:rsidRPr="003F36B9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36B9">
        <w:rPr>
          <w:rFonts w:ascii="Times New Roman" w:hAnsi="Times New Roman" w:cs="Times New Roman"/>
          <w:i/>
          <w:sz w:val="28"/>
          <w:szCs w:val="28"/>
        </w:rPr>
        <w:t>Здесь река делает резкий поворот и получается острый угол,отсюда и название города.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Прочитайте предложение. Определите, как произносятся звукив слове «получается», если его произносить быстро. Запишите транскрипциейзвуковой состав слова (сделайте фонетический анализ слова). Сколько звуков</w:t>
      </w:r>
    </w:p>
    <w:p w:rsidR="004D30A2" w:rsidRPr="003F36B9" w:rsidRDefault="004D30A2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получилось в слове?</w:t>
      </w:r>
    </w:p>
    <w:p w:rsid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2.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Распределите глаголы по группам в зависимости от слова (укажите часть речи),от которого оно образовано:</w:t>
      </w:r>
    </w:p>
    <w:p w:rsidR="006A14D5" w:rsidRPr="003F36B9" w:rsidRDefault="006A14D5" w:rsidP="006A58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зеленеет, пестреет, беседует, вечереет, бороздит.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3.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Распределите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следующие слова с учётом состава слова: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хвастунишка, холодный, похолодело, холодище.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суффикс, окончание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приставка,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CB229F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CB229F" w:rsidRPr="003F36B9" w:rsidRDefault="00CB229F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lastRenderedPageBreak/>
        <w:t xml:space="preserve">Объясните значение устойчивого сочетания «сломя голову». </w:t>
      </w:r>
      <w:r w:rsidR="003F36B9">
        <w:rPr>
          <w:rFonts w:ascii="Times New Roman" w:hAnsi="Times New Roman" w:cs="Times New Roman"/>
          <w:sz w:val="28"/>
          <w:szCs w:val="28"/>
        </w:rPr>
        <w:t>Приведите 3 предложения с ним</w:t>
      </w:r>
      <w:r w:rsidR="007B4233" w:rsidRPr="003F36B9">
        <w:rPr>
          <w:rFonts w:ascii="Times New Roman" w:hAnsi="Times New Roman" w:cs="Times New Roman"/>
          <w:sz w:val="28"/>
          <w:szCs w:val="28"/>
        </w:rPr>
        <w:t>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951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417951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В старину в русском языке существовали прилагательные </w:t>
      </w:r>
      <w:r w:rsidRPr="006A58F6">
        <w:rPr>
          <w:rFonts w:ascii="Times New Roman" w:hAnsi="Times New Roman" w:cs="Times New Roman"/>
          <w:i/>
          <w:sz w:val="28"/>
          <w:szCs w:val="28"/>
        </w:rPr>
        <w:t>лепый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(красивый) и </w:t>
      </w:r>
      <w:r w:rsidRPr="006A58F6">
        <w:rPr>
          <w:rFonts w:ascii="Times New Roman" w:hAnsi="Times New Roman" w:cs="Times New Roman"/>
          <w:i/>
          <w:sz w:val="28"/>
          <w:szCs w:val="28"/>
        </w:rPr>
        <w:t>смурый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(хмурый). Назовите современные прилагательные, в которых они сохранились и определите их значения.</w:t>
      </w:r>
    </w:p>
    <w:p w:rsidR="003E6D6C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26,5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AE2D03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780"/>
        <w:gridCol w:w="1984"/>
      </w:tblGrid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D6C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Перед вами ряд слов. Из этого ряда выпишите слово(-а),в котором(-ых) количество букв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совпадает </w:t>
      </w:r>
      <w:r w:rsidRPr="00AE2D03">
        <w:rPr>
          <w:rFonts w:ascii="Times New Roman" w:hAnsi="Times New Roman" w:cs="Times New Roman"/>
          <w:sz w:val="28"/>
          <w:szCs w:val="28"/>
        </w:rPr>
        <w:t>с количеством звуков. (Произнеситеслова быстро, без видимого усилия.Прислушайтесь, как звучит слово). Краткопоясните своё решение.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>Ёж, ехать, знает, привет, Яуза, Егор, поджаренный.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На уроке дали для разбора по составу следующие слова: сестрёнка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плетёнка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плёнка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печёнка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зелёнка. Один учащийся сделал это так: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E6D6C" w:rsidRPr="00AE2D03" w:rsidTr="00F177C4">
        <w:tc>
          <w:tcPr>
            <w:tcW w:w="3190" w:type="dxa"/>
          </w:tcPr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Корень, суффикс </w:t>
            </w:r>
            <w:r w:rsidRPr="00AE2D0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-ёнк-</w:t>
            </w: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окончание</w:t>
            </w:r>
          </w:p>
        </w:tc>
        <w:tc>
          <w:tcPr>
            <w:tcW w:w="3190" w:type="dxa"/>
          </w:tcPr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Корень, суффикс </w:t>
            </w:r>
            <w:r w:rsidRPr="00AE2D0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-к-</w:t>
            </w: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окончание</w:t>
            </w:r>
          </w:p>
        </w:tc>
        <w:tc>
          <w:tcPr>
            <w:tcW w:w="3191" w:type="dxa"/>
          </w:tcPr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>Корень и окончание</w:t>
            </w:r>
          </w:p>
        </w:tc>
      </w:tr>
      <w:tr w:rsidR="003E6D6C" w:rsidRPr="00AE2D03" w:rsidTr="00F177C4">
        <w:tc>
          <w:tcPr>
            <w:tcW w:w="3190" w:type="dxa"/>
          </w:tcPr>
          <w:p w:rsidR="003E6D6C" w:rsidRPr="00AE2D03" w:rsidRDefault="003E6D6C" w:rsidP="00F177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сестр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плет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3E6D6C" w:rsidRPr="00AE2D03" w:rsidRDefault="003E6D6C" w:rsidP="00F177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печён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зелён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1" w:type="dxa"/>
          </w:tcPr>
          <w:p w:rsidR="003E6D6C" w:rsidRPr="00AE2D03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Найдите ошибки учащегося и объясните их.</w:t>
      </w: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AE2D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карамель </w:t>
      </w:r>
      <w:r w:rsidRPr="00AE2D03">
        <w:rPr>
          <w:rFonts w:ascii="Times New Roman" w:hAnsi="Times New Roman" w:cs="Times New Roman"/>
          <w:sz w:val="28"/>
          <w:szCs w:val="28"/>
        </w:rPr>
        <w:t>– это существительное, стоящее в форме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родительного падежа множественного числа. Как бы выглядели возможные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формы именительного падежа единственного числа от этого существительного?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Приведите аналогичные примеры из русского языка.</w:t>
      </w:r>
    </w:p>
    <w:p w:rsidR="003E6D6C" w:rsidRPr="00AE2D03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Пример выполнения задания: от слова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каникулы </w:t>
      </w:r>
      <w:r w:rsidRPr="00AE2D03">
        <w:rPr>
          <w:rFonts w:ascii="Times New Roman" w:hAnsi="Times New Roman" w:cs="Times New Roman"/>
          <w:sz w:val="28"/>
          <w:szCs w:val="28"/>
        </w:rPr>
        <w:t xml:space="preserve">(это существительное, стоящеев форме родительного падежа множественного числа) возможная формаименительного падежа единственного числа –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каникула</w:t>
      </w:r>
      <w:r w:rsidRPr="00AE2D03">
        <w:rPr>
          <w:rFonts w:ascii="Times New Roman" w:hAnsi="Times New Roman" w:cs="Times New Roman"/>
          <w:sz w:val="28"/>
          <w:szCs w:val="28"/>
        </w:rPr>
        <w:t>(1 балл), по аналогиис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игла – иглы </w:t>
      </w:r>
      <w:r w:rsidRPr="00AE2D03">
        <w:rPr>
          <w:rFonts w:ascii="Times New Roman" w:hAnsi="Times New Roman" w:cs="Times New Roman"/>
          <w:sz w:val="28"/>
          <w:szCs w:val="28"/>
        </w:rPr>
        <w:t>(1 балл). В ответе возможно несколько форм.</w:t>
      </w:r>
    </w:p>
    <w:p w:rsidR="003E6D6C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Назовите фразеологизм, о котором идет речь. Объясните его значение. Составьте с ним предложение. 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>Это собственно русское выражение, которое возникло в речи прачек. При стирке белья когда-то пользовались такими приспособлениями, как скалка, или каток, - круглая деревяшка, - и рубель – рифленая доска с ручкой, при помощи которой скалке можно придавать вращательное движение, «катать» ее вместе с накручивающимся на нее бельем. Белье, которое было хорошо прокатано, имело отличный вид, даже если стирка была не очень качественной.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Приведите русские пословицы и фразеологизмы (не менее трёх), в которые входит слово голова.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</w:p>
    <w:p w:rsidR="003E6D6C" w:rsidRPr="00AE2D03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В древнерусском языке использовалась старославянская азбука и у букв были свои традиционные названия, например, Д – добро. Догадайтесь по названию и запишите соответствующие им буквы: </w:t>
      </w:r>
      <w:r w:rsidRPr="00AE2D03">
        <w:rPr>
          <w:rFonts w:ascii="Times New Roman" w:hAnsi="Times New Roman" w:cs="Times New Roman"/>
          <w:i/>
          <w:sz w:val="28"/>
          <w:szCs w:val="28"/>
        </w:rPr>
        <w:t>живете, земля, люди, буки, слово, твердо, червь, иже, како</w:t>
      </w:r>
      <w:r w:rsidRPr="00AE2D03">
        <w:rPr>
          <w:rFonts w:ascii="Times New Roman" w:hAnsi="Times New Roman" w:cs="Times New Roman"/>
          <w:sz w:val="28"/>
          <w:szCs w:val="28"/>
        </w:rPr>
        <w:t>.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41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3E6D6C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E6D6C" w:rsidRPr="000132C6" w:rsidRDefault="003E6D6C" w:rsidP="003E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780"/>
        <w:gridCol w:w="1984"/>
      </w:tblGrid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0132C6" w:rsidTr="00F177C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0132C6" w:rsidRDefault="003E6D6C" w:rsidP="00F177C4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0132C6" w:rsidRDefault="003E6D6C" w:rsidP="00F177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D6C" w:rsidRDefault="003E6D6C" w:rsidP="003E6D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Известно, что в русском языке реализация фонемы &lt;j&gt; отличается большой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вариативностью и зависит от её фонетической позиции. &lt;j&gt; может быть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реализована звуками [j] , [й] (</w:t>
      </w:r>
      <w:r w:rsidRPr="000132C6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0132C6">
        <w:rPr>
          <w:rFonts w:ascii="Times New Roman" w:hAnsi="Times New Roman" w:cs="Times New Roman"/>
          <w:sz w:val="28"/>
          <w:szCs w:val="28"/>
        </w:rPr>
        <w:t xml:space="preserve">неслоговое) и даже нулем звука [ø ]. Найдите еёвозможные реализации и опишите эти позиции, основываясь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32C6">
        <w:rPr>
          <w:rFonts w:ascii="Times New Roman" w:hAnsi="Times New Roman" w:cs="Times New Roman"/>
          <w:sz w:val="28"/>
          <w:szCs w:val="28"/>
        </w:rPr>
        <w:t>ледующихтранскрипциях: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в яме – [вjáм’ь], ёлка – [jолкъ];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золотой – [зълатóй], мой – [мой];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майка – [мáйкъ], зайка – [зайкъ];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знает – [знáьт], лает – [лаьт].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Ответ занесите в таблицу (в таблице можно использовать данные примеры):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3E6D6C" w:rsidRPr="000132C6" w:rsidTr="00F177C4">
        <w:trPr>
          <w:trHeight w:val="358"/>
        </w:trPr>
        <w:tc>
          <w:tcPr>
            <w:tcW w:w="3369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301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319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3E6D6C" w:rsidRPr="000132C6" w:rsidTr="00F177C4">
        <w:trPr>
          <w:trHeight w:val="561"/>
        </w:trPr>
        <w:tc>
          <w:tcPr>
            <w:tcW w:w="3369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</w:tr>
      <w:tr w:rsidR="003E6D6C" w:rsidRPr="000132C6" w:rsidTr="00F177C4">
        <w:trPr>
          <w:trHeight w:val="569"/>
        </w:trPr>
        <w:tc>
          <w:tcPr>
            <w:tcW w:w="3369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ø (нуль)</w:t>
            </w:r>
          </w:p>
        </w:tc>
      </w:tr>
      <w:tr w:rsidR="003E6D6C" w:rsidRPr="000132C6" w:rsidTr="00F177C4">
        <w:trPr>
          <w:trHeight w:val="832"/>
        </w:trPr>
        <w:tc>
          <w:tcPr>
            <w:tcW w:w="3369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й (и неслоговое)</w:t>
            </w:r>
          </w:p>
        </w:tc>
      </w:tr>
    </w:tbl>
    <w:p w:rsidR="003E6D6C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На уроке дали для разбора по составу следующие слова: вазочка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грядочка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избёночка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точка (знак препинания)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строчка. Один учащийся сделал это так: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E6D6C" w:rsidRPr="000132C6" w:rsidTr="00F177C4">
        <w:tc>
          <w:tcPr>
            <w:tcW w:w="2392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     -очк- и окончание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-к- и окончание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     -оч-, суффикс -к- и окончание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 и окончание</w:t>
            </w:r>
          </w:p>
        </w:tc>
      </w:tr>
      <w:tr w:rsidR="003E6D6C" w:rsidRPr="000132C6" w:rsidTr="00F177C4">
        <w:tc>
          <w:tcPr>
            <w:tcW w:w="2392" w:type="dxa"/>
          </w:tcPr>
          <w:p w:rsidR="003E6D6C" w:rsidRPr="000132C6" w:rsidRDefault="003E6D6C" w:rsidP="00F177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ваз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изб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ён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строч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гряд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3E6D6C" w:rsidRPr="000132C6" w:rsidRDefault="003E6D6C" w:rsidP="00F177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точк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Найдите ошибки учащегося и исправьте их.</w:t>
      </w: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0132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пустослов </w:t>
      </w:r>
      <w:r w:rsidRPr="000132C6">
        <w:rPr>
          <w:rFonts w:ascii="Times New Roman" w:hAnsi="Times New Roman" w:cs="Times New Roman"/>
          <w:sz w:val="28"/>
          <w:szCs w:val="28"/>
        </w:rPr>
        <w:t>– это существительное, стоящее в форме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родительного падежа множественного числа. Как бы выглядели возможные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формы именительного падежа единственного числа от этого существительного?</w:t>
      </w:r>
    </w:p>
    <w:p w:rsidR="003E6D6C" w:rsidRPr="000132C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Приведите аналогичные примеры из русского языка.</w:t>
      </w: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Назовите фразеологизм, о котором идет речь. Объясните его значение. Составьте с ним предложение. 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t xml:space="preserve">Происхождение этого фразеологизма связывается с именем парижского врача, который 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t>мог рассмешить больных до такой степени, что они выздоравливали. Когда доктор стал популярным, вместо приемов он стал рассылать своим пациентам отпечатанные листки, в заголовке которых стояло его имя, а под ним находились шутки, имевшие целительное свойство. По другой версии, это выражение возводят к анекдоту  о французском адвокате, который отличался рассеянностью и говорил скороговоркой. Защищая некоего Матьяса, у которого украли петуха, адвокат назвал самого клиента петухом (gallo), сказав вместо GallusMatthias – galliMatthias.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Какое значение имели слова </w:t>
      </w:r>
      <w:r w:rsidRPr="000132C6">
        <w:rPr>
          <w:rFonts w:ascii="Times New Roman" w:hAnsi="Times New Roman" w:cs="Times New Roman"/>
          <w:i/>
          <w:sz w:val="28"/>
          <w:szCs w:val="28"/>
        </w:rPr>
        <w:t>красный, червленый и червонный</w:t>
      </w:r>
      <w:r w:rsidRPr="000132C6">
        <w:rPr>
          <w:rFonts w:ascii="Times New Roman" w:hAnsi="Times New Roman" w:cs="Times New Roman"/>
          <w:sz w:val="28"/>
          <w:szCs w:val="28"/>
        </w:rPr>
        <w:t xml:space="preserve"> в Древней Руси?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Приведите слова, от которых исторически образованы данные ниже, объясните причину такого названия соответствующих предметов:</w:t>
      </w:r>
    </w:p>
    <w:p w:rsidR="003E6D6C" w:rsidRPr="000132C6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t>Голубь, овчарка, свадьба, племянница, немец.</w:t>
      </w:r>
    </w:p>
    <w:p w:rsidR="003E6D6C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lastRenderedPageBreak/>
        <w:t>Школьный этап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30,5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667B96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E6D6C" w:rsidRPr="00667B96" w:rsidRDefault="003E6D6C" w:rsidP="003E6D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780"/>
        <w:gridCol w:w="1984"/>
      </w:tblGrid>
      <w:tr w:rsidR="003E6D6C" w:rsidRPr="00667B96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E6D6C" w:rsidRPr="00667B96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</w:tr>
      <w:tr w:rsidR="003E6D6C" w:rsidRPr="00667B96" w:rsidTr="00F177C4">
        <w:trPr>
          <w:trHeight w:val="70"/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667B96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667B96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667B96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667B96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B9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667B96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667B96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D6C" w:rsidRPr="00667B96" w:rsidRDefault="003E6D6C" w:rsidP="003E6D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Pr="00667B96" w:rsidRDefault="003E6D6C" w:rsidP="003E6D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Какие звуки (сочетания звуков) может обозначать буква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67B96">
        <w:rPr>
          <w:rFonts w:ascii="Times New Roman" w:hAnsi="Times New Roman" w:cs="Times New Roman"/>
          <w:sz w:val="28"/>
          <w:szCs w:val="28"/>
        </w:rPr>
        <w:t>? Приведите соответствующие примеры.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Дан ряд имён прилагате</w:t>
      </w:r>
      <w:r>
        <w:rPr>
          <w:rFonts w:ascii="Times New Roman" w:hAnsi="Times New Roman" w:cs="Times New Roman"/>
          <w:sz w:val="28"/>
          <w:szCs w:val="28"/>
        </w:rPr>
        <w:t>льных, образованных от существи</w:t>
      </w:r>
      <w:r w:rsidRPr="00667B96">
        <w:rPr>
          <w:rFonts w:ascii="Times New Roman" w:hAnsi="Times New Roman" w:cs="Times New Roman"/>
          <w:sz w:val="28"/>
          <w:szCs w:val="28"/>
        </w:rPr>
        <w:t xml:space="preserve">тельных: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божественный, язвенный, обеденный, пашенный, тыквенный,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i/>
          <w:iCs/>
          <w:sz w:val="28"/>
          <w:szCs w:val="28"/>
        </w:rPr>
        <w:t>молитвенный</w:t>
      </w:r>
      <w:r w:rsidRPr="00667B96">
        <w:rPr>
          <w:rFonts w:ascii="Times New Roman" w:hAnsi="Times New Roman" w:cs="Times New Roman"/>
          <w:sz w:val="28"/>
          <w:szCs w:val="28"/>
        </w:rPr>
        <w:t>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Одно из этих прилагательных образовано не так, как остальные.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1. Укажите это прилагательное и объясните, как оно образовано.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2. Укажите, как образованы остальные слова.</w:t>
      </w:r>
    </w:p>
    <w:p w:rsidR="003E6D6C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3E6D6C" w:rsidRPr="00667B96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667B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гумно </w:t>
      </w:r>
      <w:r w:rsidRPr="00667B96">
        <w:rPr>
          <w:rFonts w:ascii="Times New Roman" w:hAnsi="Times New Roman" w:cs="Times New Roman"/>
          <w:sz w:val="28"/>
          <w:szCs w:val="28"/>
        </w:rPr>
        <w:t>– это наречие образа действия, образованное отприлагательного. Как бы выглядели возможные формы именительного падежаединственного числа мужского рода у полных и формы единственного числамужского рода у кратких прилагательных? Приведите аналогичные примеры изрусского языка.</w:t>
      </w:r>
    </w:p>
    <w:p w:rsidR="003E6D6C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6D6C" w:rsidRPr="00161388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388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Подберите синонимы к следующим словам: </w:t>
      </w:r>
      <w:r w:rsidRPr="00667B96">
        <w:rPr>
          <w:rFonts w:ascii="Times New Roman" w:hAnsi="Times New Roman" w:cs="Times New Roman"/>
          <w:i/>
          <w:sz w:val="28"/>
          <w:szCs w:val="28"/>
        </w:rPr>
        <w:t>хилый, вялый, сутулый, квелый</w:t>
      </w:r>
      <w:r w:rsidRPr="00667B96">
        <w:rPr>
          <w:rFonts w:ascii="Times New Roman" w:hAnsi="Times New Roman" w:cs="Times New Roman"/>
          <w:sz w:val="28"/>
          <w:szCs w:val="28"/>
        </w:rPr>
        <w:t xml:space="preserve">, </w:t>
      </w:r>
      <w:r w:rsidRPr="00667B96">
        <w:rPr>
          <w:rFonts w:ascii="Times New Roman" w:hAnsi="Times New Roman" w:cs="Times New Roman"/>
          <w:i/>
          <w:sz w:val="28"/>
          <w:szCs w:val="28"/>
        </w:rPr>
        <w:t>жухлый.</w:t>
      </w:r>
      <w:r w:rsidRPr="00667B96">
        <w:rPr>
          <w:rFonts w:ascii="Times New Roman" w:hAnsi="Times New Roman" w:cs="Times New Roman"/>
          <w:sz w:val="28"/>
          <w:szCs w:val="28"/>
        </w:rPr>
        <w:t xml:space="preserve"> Какое из них не употребляется в сочетании со словом человек?</w:t>
      </w: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Определите, как правильно: в «Песн</w:t>
      </w:r>
      <w:r w:rsidRPr="00667B96">
        <w:rPr>
          <w:rFonts w:ascii="Times New Roman" w:hAnsi="Times New Roman" w:cs="Times New Roman"/>
          <w:i/>
          <w:sz w:val="28"/>
          <w:szCs w:val="28"/>
        </w:rPr>
        <w:t>е</w:t>
      </w:r>
      <w:r w:rsidRPr="00667B96">
        <w:rPr>
          <w:rFonts w:ascii="Times New Roman" w:hAnsi="Times New Roman" w:cs="Times New Roman"/>
          <w:sz w:val="28"/>
          <w:szCs w:val="28"/>
        </w:rPr>
        <w:t xml:space="preserve"> о вещем Олеге» или в «Песн</w:t>
      </w:r>
      <w:r w:rsidRPr="00667B96">
        <w:rPr>
          <w:rFonts w:ascii="Times New Roman" w:hAnsi="Times New Roman" w:cs="Times New Roman"/>
          <w:i/>
          <w:sz w:val="28"/>
          <w:szCs w:val="28"/>
        </w:rPr>
        <w:t>и</w:t>
      </w:r>
      <w:r w:rsidRPr="00667B96">
        <w:rPr>
          <w:rFonts w:ascii="Times New Roman" w:hAnsi="Times New Roman" w:cs="Times New Roman"/>
          <w:sz w:val="28"/>
          <w:szCs w:val="28"/>
        </w:rPr>
        <w:t xml:space="preserve"> о вещем Олеге»?  Аргументируйте свой ответ.</w:t>
      </w: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3E6D6C" w:rsidRPr="00667B96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Как вы думаете, чем – клеем, как и теперь, гвоздями, шурупами, воском или смолой – первоначально обои крепили к стенам? Прокомментируйте свой ответ.</w:t>
      </w:r>
    </w:p>
    <w:p w:rsidR="003E6D6C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43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E6D6C" w:rsidRPr="009E6BA9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780"/>
        <w:gridCol w:w="1984"/>
      </w:tblGrid>
      <w:tr w:rsidR="003E6D6C" w:rsidRPr="009E6BA9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E6D6C" w:rsidRPr="009E6BA9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3E6D6C" w:rsidRPr="009E6BA9" w:rsidTr="00F177C4">
        <w:trPr>
          <w:trHeight w:val="70"/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9E6BA9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9E6BA9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9E6BA9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9E6BA9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9E6BA9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9E6BA9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D6C" w:rsidRPr="009E6BA9" w:rsidRDefault="003E6D6C" w:rsidP="003E6D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Что означает болгарское слово </w:t>
      </w:r>
      <w:r w:rsidRPr="009E6BA9">
        <w:rPr>
          <w:rFonts w:ascii="Times New Roman" w:eastAsia="TimesNewRomanPSMT" w:hAnsi="Times New Roman" w:cs="Times New Roman"/>
          <w:i/>
          <w:iCs/>
          <w:sz w:val="28"/>
          <w:szCs w:val="28"/>
        </w:rPr>
        <w:t>бчела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? Чем отличается болгарское слово от</w:t>
      </w:r>
    </w:p>
    <w:p w:rsidR="003E6D6C" w:rsidRPr="009E6BA9" w:rsidRDefault="003E6D6C" w:rsidP="003E6D6C">
      <w:pPr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русского с точки зрения исторической фонетики?</w:t>
      </w:r>
    </w:p>
    <w:p w:rsidR="003E6D6C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В одном из стихотворений И.Северянина есть такие слова: </w:t>
      </w:r>
      <w:r w:rsidRPr="009E6BA9">
        <w:rPr>
          <w:rFonts w:ascii="Times New Roman" w:hAnsi="Times New Roman" w:cs="Times New Roman"/>
          <w:i/>
          <w:sz w:val="28"/>
          <w:szCs w:val="28"/>
        </w:rPr>
        <w:t>я огневею.</w:t>
      </w:r>
    </w:p>
    <w:p w:rsidR="003E6D6C" w:rsidRPr="009E6BA9" w:rsidRDefault="003E6D6C" w:rsidP="003E6D6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Определите форму, в которой употреблен авторский глагол. </w:t>
      </w:r>
    </w:p>
    <w:p w:rsidR="003E6D6C" w:rsidRPr="009E6BA9" w:rsidRDefault="003E6D6C" w:rsidP="003E6D6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Укажите словообразовательную модель (структуру и значение), по которой глагол образован. От какой части речи образован глагол? Возможно ли образование данного глагола от другой части речи? Почему?</w:t>
      </w:r>
    </w:p>
    <w:p w:rsidR="003E6D6C" w:rsidRDefault="003E6D6C" w:rsidP="003E6D6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Приведите 3 примера общеупотребительных глаголов той же модели в русском языке.</w:t>
      </w:r>
    </w:p>
    <w:p w:rsidR="003E6D6C" w:rsidRPr="009E6BA9" w:rsidRDefault="003E6D6C" w:rsidP="003E6D6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Приведите по одному примеру на следующие случаи функционирования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в предложении словоформы </w:t>
      </w:r>
      <w:r w:rsidRPr="009E6BA9">
        <w:rPr>
          <w:rFonts w:ascii="Times New Roman" w:eastAsia="TimesNewRomanPSMT" w:hAnsi="Times New Roman" w:cs="Times New Roman"/>
          <w:i/>
          <w:iCs/>
          <w:sz w:val="28"/>
          <w:szCs w:val="28"/>
        </w:rPr>
        <w:t>писать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1) она является подлежащим;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2) она является частью составного глагольного сказуемого;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3) она является самостоятельным сказуемым;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lastRenderedPageBreak/>
        <w:t>4) она является дополнением;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5) она является определением;</w:t>
      </w:r>
    </w:p>
    <w:p w:rsidR="003E6D6C" w:rsidRPr="009E6BA9" w:rsidRDefault="003E6D6C" w:rsidP="003E6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6) она является обстоятельством.</w:t>
      </w:r>
    </w:p>
    <w:p w:rsidR="003E6D6C" w:rsidRDefault="003E6D6C" w:rsidP="003E6D6C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  <w:highlight w:val="yellow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Задание 4.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Перед вами буквальные переводы английских фразеологизмов. Каким русским фразеологизмам они соответствуют?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Трава всегда зеленее по ту сторону забора.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Похожи как две горошины в стручке.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Льёт собаками и кошками.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Нет места, чтобы размахивать кошкой.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Каждый повар свое варево хвалит.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Петр I реформировал алфавит, убрав некоторые буквы. Определите, какие звуки русского языка обозначали выделенные буквы, которые употреблялись в допетровской азбуке.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Алеѯандр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Ѯения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Ѱаломъ, 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Сѫбота, 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Пѧть, 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Рѫка, 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Ѳекла</w:t>
      </w:r>
    </w:p>
    <w:p w:rsidR="003E6D6C" w:rsidRPr="009E6BA9" w:rsidRDefault="003E6D6C" w:rsidP="003E6D6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Ѳеодора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3E6D6C" w:rsidRPr="009E6BA9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Выделите этимологический корень в следующих словах. Опираясь на результаты проведенного анализа, укажите первичное значение этих слов:</w:t>
      </w:r>
    </w:p>
    <w:p w:rsidR="003E6D6C" w:rsidRPr="00BF0361" w:rsidRDefault="003E6D6C" w:rsidP="003E6D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Защита, сословие, противник, прекрасный, овчинник.</w:t>
      </w:r>
    </w:p>
    <w:p w:rsidR="003E6D6C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41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D6C" w:rsidRPr="00D663FE" w:rsidRDefault="003E6D6C" w:rsidP="003E6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E6D6C" w:rsidRPr="00D663FE" w:rsidRDefault="003E6D6C" w:rsidP="003E6D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093"/>
        <w:gridCol w:w="850"/>
        <w:gridCol w:w="851"/>
        <w:gridCol w:w="850"/>
        <w:gridCol w:w="851"/>
        <w:gridCol w:w="850"/>
        <w:gridCol w:w="780"/>
        <w:gridCol w:w="1984"/>
      </w:tblGrid>
      <w:tr w:rsidR="003E6D6C" w:rsidRPr="00D663FE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E6D6C" w:rsidRPr="00D663FE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E6D6C" w:rsidRPr="00D663FE" w:rsidTr="00F177C4">
        <w:trPr>
          <w:trHeight w:val="70"/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D663FE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D663FE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D663FE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6C" w:rsidRPr="00D663FE" w:rsidTr="00F177C4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F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D6C" w:rsidRPr="00D663FE" w:rsidRDefault="003E6D6C" w:rsidP="00F177C4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D6C" w:rsidRPr="00D663FE" w:rsidRDefault="003E6D6C" w:rsidP="00F1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D6C" w:rsidRPr="00D663FE" w:rsidRDefault="003E6D6C" w:rsidP="003E6D6C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Pr="00D663FE" w:rsidRDefault="003E6D6C" w:rsidP="003E6D6C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D663FE">
        <w:rPr>
          <w:b/>
          <w:sz w:val="28"/>
          <w:szCs w:val="28"/>
        </w:rPr>
        <w:t>Задание 1.</w:t>
      </w:r>
    </w:p>
    <w:p w:rsidR="003E6D6C" w:rsidRDefault="003E6D6C" w:rsidP="003E6D6C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Какой особенностью в постановке ударения отличаются две группы слов: </w:t>
      </w:r>
    </w:p>
    <w:p w:rsidR="003E6D6C" w:rsidRDefault="003E6D6C" w:rsidP="003E6D6C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1) высокопарный, великодушный, великовозрастный, молокозавод, собаководство; </w:t>
      </w:r>
    </w:p>
    <w:p w:rsidR="003E6D6C" w:rsidRPr="00D663FE" w:rsidRDefault="003E6D6C" w:rsidP="003E6D6C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2) морепродукт, общедоступный, высокообразованный, законопроект, постскриптум? </w:t>
      </w:r>
    </w:p>
    <w:p w:rsidR="003E6D6C" w:rsidRPr="00D663FE" w:rsidRDefault="003E6D6C" w:rsidP="003E6D6C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Как эта особенность отражается в орфоэпических словарях? Как она влияет на произношение приведенных слов? </w:t>
      </w:r>
    </w:p>
    <w:p w:rsidR="003E6D6C" w:rsidRDefault="003E6D6C" w:rsidP="003E6D6C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Даны слова: 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 xml:space="preserve">золотоносный, </w:t>
      </w:r>
      <w:r>
        <w:rPr>
          <w:rFonts w:ascii="Times New Roman" w:hAnsi="Times New Roman" w:cs="Times New Roman"/>
          <w:i/>
          <w:iCs/>
          <w:sz w:val="28"/>
          <w:szCs w:val="28"/>
        </w:rPr>
        <w:t>слюдоносный, газоносный, молние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>носный, рудоносный, нефтеносный</w:t>
      </w:r>
      <w:r w:rsidRPr="00D663FE">
        <w:rPr>
          <w:rFonts w:ascii="Times New Roman" w:hAnsi="Times New Roman" w:cs="Times New Roman"/>
          <w:sz w:val="28"/>
          <w:szCs w:val="28"/>
        </w:rPr>
        <w:t>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Все эти слова образованы по одной формальной модели, но значение одного изних соотносится со значением производящей базы не так, как значение всехдругих.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1. Укажите способ словообразования данных слов.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663FE">
        <w:rPr>
          <w:rFonts w:ascii="Times New Roman" w:hAnsi="Times New Roman" w:cs="Times New Roman"/>
          <w:sz w:val="28"/>
          <w:szCs w:val="28"/>
        </w:rPr>
        <w:t>Укажите слово, имеющее иное соотношение своего значения и производящейбазы, чем остальные. Опишите это соотношение.</w:t>
      </w:r>
    </w:p>
    <w:p w:rsidR="003E6D6C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D663FE">
        <w:rPr>
          <w:rFonts w:ascii="Times New Roman" w:hAnsi="Times New Roman" w:cs="Times New Roman"/>
          <w:sz w:val="28"/>
          <w:szCs w:val="28"/>
        </w:rPr>
        <w:t>Укажите, как соотносится значение остальных слов с их производящей базой.</w:t>
      </w: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D6C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Синтаксические формулы (стр</w:t>
      </w:r>
      <w:r>
        <w:rPr>
          <w:rFonts w:ascii="Times New Roman" w:hAnsi="Times New Roman" w:cs="Times New Roman"/>
          <w:sz w:val="28"/>
          <w:szCs w:val="28"/>
        </w:rPr>
        <w:t>уктурные схемы) – способ обозна</w:t>
      </w:r>
      <w:r w:rsidRPr="00D663FE">
        <w:rPr>
          <w:rFonts w:ascii="Times New Roman" w:hAnsi="Times New Roman" w:cs="Times New Roman"/>
          <w:sz w:val="28"/>
          <w:szCs w:val="28"/>
        </w:rPr>
        <w:t>чения разных типов простого предложения в синтаксической науке.В структурных схемах прописные буквы латиницы обозначают сокращённыелатинские названия разных частей речи. Есть ещё ряд символов, которыеимеют в синтаксической формуле своё значение.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Предложения типа «Дом высокий», «Девушка красивая» обозначаются схемой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Adj1.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lastRenderedPageBreak/>
        <w:t>Предложения типа «Детям хочется спать», «На улице начинает темнеть»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обозначаются схемой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Vf 3S Inf.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Приведите пример предложения типа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Inf.</w:t>
      </w:r>
    </w:p>
    <w:p w:rsidR="003E6D6C" w:rsidRPr="00D663FE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Объясните, что значит каждый символ в данной схеме.</w:t>
      </w:r>
    </w:p>
    <w:p w:rsidR="003E6D6C" w:rsidRDefault="003E6D6C" w:rsidP="003E6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Определите значение литературного слова портмоне и объясните его произношение в просторечии как «портамонет». Почему в просторечной сфере языка возможно произношение «мрамориальная доска» (лит.мемориальная доска), «увернимаг» (лит. универмаг), «гульвар» (лит. бульвар), «скупилянт» (лит. спекулянт)?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br/>
      </w:r>
      <w:r w:rsidRPr="00D663FE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У писателя XVIII в. В. К. Тредиаковского есть учебник  1748 года под названием «Раsговоръ между Чужестраннымъчеловѣкомъ i Россiйскiмъобъортографиистарiнной i новой».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1. Укажите в данном названии все буквы, которые сейчас в русской графике не используются. Какие буквы используются вместо них? Какая буква используется иначе?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2.  </w:t>
      </w:r>
      <w:r w:rsidRPr="00D663FE">
        <w:rPr>
          <w:rFonts w:ascii="Times New Roman" w:hAnsi="Times New Roman" w:cs="Times New Roman"/>
          <w:sz w:val="28"/>
          <w:szCs w:val="28"/>
        </w:rPr>
        <w:t xml:space="preserve">В слове «ортография» использована другая буква вместо той, что используется в современном написании данного слова. Подберите слово с таким же первым словообразовательным компонентом, как в этом слове? 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3. Подберите 2 слова с таким же вторым словообразовательным компонентом, как в слове «ортография».</w:t>
      </w: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6C" w:rsidRPr="00D663FE" w:rsidRDefault="003E6D6C" w:rsidP="003E6D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3E6D6C" w:rsidRPr="008F211A" w:rsidRDefault="003E6D6C" w:rsidP="003E6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Разделите </w:t>
      </w:r>
      <w:r w:rsidRPr="00D663FE">
        <w:rPr>
          <w:rFonts w:ascii="Times New Roman" w:hAnsi="Times New Roman" w:cs="Times New Roman"/>
          <w:i/>
          <w:sz w:val="28"/>
          <w:szCs w:val="28"/>
        </w:rPr>
        <w:t>слова пещера, востребованной, одной, освещения, перед (всеми)</w:t>
      </w:r>
      <w:r w:rsidRPr="00D663FE">
        <w:rPr>
          <w:rFonts w:ascii="Times New Roman" w:hAnsi="Times New Roman" w:cs="Times New Roman"/>
          <w:sz w:val="28"/>
          <w:szCs w:val="28"/>
        </w:rPr>
        <w:t xml:space="preserve"> на двегруппы в зависимости от их старославянского или исконно русского происхождения иукажите признаки, свидетельствующие о происхождении.</w:t>
      </w:r>
    </w:p>
    <w:p w:rsidR="003E6D6C" w:rsidRPr="003F36B9" w:rsidRDefault="003E6D6C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E6D6C" w:rsidRPr="003F36B9" w:rsidSect="00B4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56285"/>
    <w:multiLevelType w:val="hybridMultilevel"/>
    <w:tmpl w:val="9B88363C"/>
    <w:lvl w:ilvl="0" w:tplc="18E6B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E1E15"/>
    <w:multiLevelType w:val="hybridMultilevel"/>
    <w:tmpl w:val="46E64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30A2"/>
    <w:rsid w:val="001B5BBC"/>
    <w:rsid w:val="003E6D6C"/>
    <w:rsid w:val="003F36B9"/>
    <w:rsid w:val="00417951"/>
    <w:rsid w:val="004D30A2"/>
    <w:rsid w:val="005016B8"/>
    <w:rsid w:val="006A14D5"/>
    <w:rsid w:val="006A58F6"/>
    <w:rsid w:val="007B4233"/>
    <w:rsid w:val="008C1292"/>
    <w:rsid w:val="00B41B5B"/>
    <w:rsid w:val="00BD20C9"/>
    <w:rsid w:val="00CB229F"/>
    <w:rsid w:val="00DF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58F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6D6C"/>
    <w:pPr>
      <w:ind w:left="720"/>
      <w:contextualSpacing/>
    </w:pPr>
  </w:style>
  <w:style w:type="paragraph" w:customStyle="1" w:styleId="Default">
    <w:name w:val="Default"/>
    <w:rsid w:val="003E6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licey#78</Company>
  <LinksUpToDate>false</LinksUpToDate>
  <CharactersWithSpaces>12413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2018-10-18T15:08:00Z</dcterms:created>
  <dcterms:modified xsi:type="dcterms:W3CDTF">2018-10-18T15:08:00Z</dcterms:modified>
</cp:coreProperties>
</file>